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D" w:rsidRPr="00305E46" w:rsidRDefault="002D72D1" w:rsidP="002D72D1">
      <w:pPr>
        <w:jc w:val="center"/>
        <w:rPr>
          <w:rFonts w:ascii="仿宋" w:eastAsia="仿宋" w:hAnsi="仿宋" w:cs="仿宋" w:hint="eastAsia"/>
          <w:b/>
          <w:sz w:val="32"/>
          <w:szCs w:val="32"/>
        </w:rPr>
      </w:pPr>
      <w:r w:rsidRPr="00305E46">
        <w:rPr>
          <w:rFonts w:ascii="仿宋" w:eastAsia="仿宋" w:hAnsi="仿宋" w:cs="仿宋" w:hint="eastAsia"/>
          <w:b/>
          <w:sz w:val="32"/>
          <w:szCs w:val="32"/>
        </w:rPr>
        <w:t>关于征集2021年科技成果需求及成熟适用水利科技成果的通知</w:t>
      </w:r>
    </w:p>
    <w:p w:rsidR="002D72D1" w:rsidRDefault="002D72D1" w:rsidP="002D72D1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现将水利部国科司《关于征集2021年科技成果需求及成熟适用水利科技成果的通知》（〔2021〕国科科函字第24号）</w:t>
      </w:r>
      <w:r>
        <w:rPr>
          <w:rFonts w:ascii="仿宋" w:eastAsia="仿宋" w:hAnsi="仿宋" w:cs="仿宋" w:hint="eastAsia"/>
          <w:sz w:val="32"/>
          <w:szCs w:val="32"/>
        </w:rPr>
        <w:t>转发，请申报水利科技成果的老师</w:t>
      </w:r>
      <w:r>
        <w:rPr>
          <w:rFonts w:ascii="仿宋" w:eastAsia="仿宋" w:hAnsi="仿宋" w:cs="仿宋" w:hint="eastAsia"/>
          <w:sz w:val="32"/>
          <w:szCs w:val="32"/>
        </w:rPr>
        <w:t>按照文件要求认真填报，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于4月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日前将科技成果需求</w:t>
      </w:r>
      <w:r>
        <w:rPr>
          <w:rFonts w:ascii="仿宋" w:eastAsia="仿宋" w:hAnsi="仿宋" w:cs="仿宋" w:hint="eastAsia"/>
          <w:sz w:val="32"/>
          <w:szCs w:val="32"/>
        </w:rPr>
        <w:t>建议及水利科技</w:t>
      </w:r>
      <w:r>
        <w:rPr>
          <w:rFonts w:ascii="仿宋" w:eastAsia="仿宋" w:hAnsi="仿宋" w:cs="仿宋" w:hint="eastAsia"/>
          <w:sz w:val="32"/>
          <w:szCs w:val="32"/>
        </w:rPr>
        <w:t>成果推荐表纸质版（各一式4份）</w:t>
      </w:r>
      <w:r w:rsidR="00305E46">
        <w:rPr>
          <w:rFonts w:ascii="仿宋" w:eastAsia="仿宋" w:hAnsi="仿宋" w:cs="仿宋" w:hint="eastAsia"/>
          <w:sz w:val="32"/>
          <w:szCs w:val="32"/>
        </w:rPr>
        <w:t>交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所科技办</w:t>
      </w:r>
      <w:r>
        <w:rPr>
          <w:rFonts w:ascii="仿宋" w:eastAsia="仿宋" w:hAnsi="仿宋" w:cs="仿宋" w:hint="eastAsia"/>
          <w:sz w:val="32"/>
          <w:szCs w:val="32"/>
        </w:rPr>
        <w:t>，电子版发送至邮箱：</w:t>
      </w:r>
      <w:hyperlink r:id="rId5" w:history="1">
        <w:r w:rsidRPr="009036CC">
          <w:rPr>
            <w:rStyle w:val="a3"/>
            <w:rFonts w:ascii="仿宋" w:eastAsia="仿宋" w:hAnsi="仿宋" w:cs="仿宋" w:hint="eastAsia"/>
            <w:sz w:val="32"/>
            <w:szCs w:val="32"/>
          </w:rPr>
          <w:t>keyanban@ms.iswc.ac.cn。</w:t>
        </w:r>
      </w:hyperlink>
    </w:p>
    <w:p w:rsidR="002D72D1" w:rsidRPr="002D72D1" w:rsidRDefault="002D72D1" w:rsidP="002D72D1"/>
    <w:p w:rsidR="002D72D1" w:rsidRDefault="002D72D1" w:rsidP="002D72D1"/>
    <w:p w:rsidR="002D72D1" w:rsidRDefault="002D72D1" w:rsidP="002D72D1">
      <w:pPr>
        <w:rPr>
          <w:rFonts w:ascii="仿宋" w:eastAsia="仿宋" w:hAnsi="仿宋" w:cs="仿宋" w:hint="eastAsia"/>
          <w:sz w:val="32"/>
          <w:szCs w:val="32"/>
        </w:rPr>
      </w:pPr>
      <w:r w:rsidRPr="00D916B5">
        <w:rPr>
          <w:rFonts w:ascii="仿宋" w:eastAsia="仿宋" w:hAnsi="仿宋" w:cs="仿宋" w:hint="eastAsia"/>
          <w:sz w:val="32"/>
          <w:szCs w:val="32"/>
        </w:rPr>
        <w:t>附件：</w:t>
      </w:r>
      <w:r w:rsidR="00D916B5" w:rsidRPr="00D916B5">
        <w:rPr>
          <w:rFonts w:ascii="仿宋" w:eastAsia="仿宋" w:hAnsi="仿宋" w:cs="仿宋" w:hint="eastAsia"/>
          <w:sz w:val="32"/>
          <w:szCs w:val="32"/>
        </w:rPr>
        <w:t>1</w:t>
      </w:r>
      <w:r w:rsidR="00D916B5">
        <w:rPr>
          <w:rFonts w:ascii="仿宋" w:eastAsia="仿宋" w:hAnsi="仿宋" w:cs="仿宋" w:hint="eastAsia"/>
          <w:sz w:val="32"/>
          <w:szCs w:val="32"/>
        </w:rPr>
        <w:t>《关于征集2021年科技成果需求及成熟适用水利科技成果的通知》</w:t>
      </w:r>
    </w:p>
    <w:p w:rsidR="00D916B5" w:rsidRDefault="00D916B5" w:rsidP="00D916B5">
      <w:pPr>
        <w:ind w:firstLineChars="300" w:firstLine="9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科技成果需求建议及水利科技成果推荐表</w:t>
      </w:r>
    </w:p>
    <w:p w:rsidR="00D916B5" w:rsidRDefault="00D916B5" w:rsidP="00D916B5">
      <w:pPr>
        <w:ind w:firstLineChars="300" w:firstLine="960"/>
        <w:rPr>
          <w:rFonts w:ascii="仿宋" w:eastAsia="仿宋" w:hAnsi="仿宋" w:cs="仿宋" w:hint="eastAsia"/>
          <w:sz w:val="32"/>
          <w:szCs w:val="32"/>
        </w:rPr>
      </w:pPr>
    </w:p>
    <w:p w:rsidR="00D916B5" w:rsidRDefault="00D916B5" w:rsidP="00D916B5">
      <w:pPr>
        <w:ind w:firstLineChars="300" w:firstLine="960"/>
        <w:rPr>
          <w:rFonts w:ascii="仿宋" w:eastAsia="仿宋" w:hAnsi="仿宋" w:cs="仿宋" w:hint="eastAsia"/>
          <w:sz w:val="32"/>
          <w:szCs w:val="32"/>
        </w:rPr>
      </w:pPr>
    </w:p>
    <w:p w:rsidR="00D916B5" w:rsidRDefault="00D916B5" w:rsidP="00D916B5">
      <w:pPr>
        <w:ind w:firstLineChars="300" w:firstLine="960"/>
        <w:rPr>
          <w:rFonts w:ascii="仿宋" w:eastAsia="仿宋" w:hAnsi="仿宋" w:cs="仿宋" w:hint="eastAsia"/>
          <w:sz w:val="32"/>
          <w:szCs w:val="32"/>
        </w:rPr>
      </w:pPr>
    </w:p>
    <w:p w:rsidR="00D916B5" w:rsidRDefault="00D916B5" w:rsidP="00D916B5">
      <w:pPr>
        <w:ind w:firstLineChars="1800" w:firstLine="57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科技办</w:t>
      </w:r>
    </w:p>
    <w:p w:rsidR="00D916B5" w:rsidRPr="00D916B5" w:rsidRDefault="00D916B5" w:rsidP="00D916B5">
      <w:pPr>
        <w:ind w:firstLineChars="1600" w:firstLine="5120"/>
      </w:pPr>
      <w:r>
        <w:rPr>
          <w:rFonts w:ascii="仿宋" w:eastAsia="仿宋" w:hAnsi="仿宋" w:cs="仿宋"/>
          <w:sz w:val="32"/>
          <w:szCs w:val="32"/>
        </w:rPr>
        <w:t>2021年4月2日</w:t>
      </w:r>
    </w:p>
    <w:sectPr w:rsidR="00D916B5" w:rsidRPr="00D9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D1"/>
    <w:rsid w:val="002D72D1"/>
    <w:rsid w:val="00305E46"/>
    <w:rsid w:val="00541ADD"/>
    <w:rsid w:val="00D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2D1"/>
    <w:rPr>
      <w:rFonts w:ascii="Calibri" w:eastAsia="宋体" w:hAnsi="Calibri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2D1"/>
    <w:rPr>
      <w:rFonts w:ascii="Calibri" w:eastAsia="宋体" w:hAnsi="Calibri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yanban@ms.iswc.ac.cn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2021-04-02T02:32:00Z</dcterms:created>
  <dcterms:modified xsi:type="dcterms:W3CDTF">2021-04-02T02:45:00Z</dcterms:modified>
</cp:coreProperties>
</file>