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水土保持研究所学位委员会</w:t>
      </w:r>
    </w:p>
    <w:p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会议纪要</w:t>
      </w:r>
    </w:p>
    <w:p>
      <w:pPr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（20</w:t>
      </w:r>
      <w:r>
        <w:rPr>
          <w:rFonts w:hint="eastAsia" w:ascii="黑体" w:hAnsi="黑体" w:eastAsia="黑体" w:cs="Times New Roman"/>
          <w:sz w:val="32"/>
          <w:szCs w:val="32"/>
        </w:rPr>
        <w:t>22</w:t>
      </w:r>
      <w:r>
        <w:rPr>
          <w:rFonts w:ascii="黑体" w:hAnsi="黑体" w:eastAsia="黑体" w:cs="Times New Roman"/>
          <w:sz w:val="32"/>
          <w:szCs w:val="32"/>
        </w:rPr>
        <w:t>年第</w:t>
      </w:r>
      <w:r>
        <w:rPr>
          <w:rFonts w:hint="eastAsia" w:ascii="黑体" w:hAnsi="黑体" w:eastAsia="黑体" w:cs="Times New Roman"/>
          <w:color w:val="FF0000"/>
          <w:sz w:val="32"/>
          <w:szCs w:val="32"/>
        </w:rPr>
        <w:t>1</w:t>
      </w:r>
      <w:r>
        <w:rPr>
          <w:rFonts w:ascii="黑体" w:hAnsi="黑体" w:eastAsia="黑体" w:cs="Times New Roman"/>
          <w:sz w:val="32"/>
          <w:szCs w:val="32"/>
        </w:rPr>
        <w:t>期）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6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</w:rPr>
        <w:t>8</w:t>
      </w:r>
      <w:r>
        <w:rPr>
          <w:rFonts w:ascii="Times New Roman" w:hAnsi="Times New Roman" w:eastAsia="仿宋" w:cs="Times New Roman"/>
          <w:sz w:val="32"/>
          <w:szCs w:val="32"/>
        </w:rPr>
        <w:t>日，</w:t>
      </w:r>
      <w:r>
        <w:rPr>
          <w:rFonts w:hint="eastAsia" w:ascii="Times New Roman" w:hAnsi="Times New Roman" w:eastAsia="仿宋" w:cs="Times New Roman"/>
          <w:sz w:val="32"/>
          <w:szCs w:val="32"/>
        </w:rPr>
        <w:t>冯浩主席</w:t>
      </w:r>
      <w:r>
        <w:rPr>
          <w:rFonts w:ascii="Times New Roman" w:hAnsi="Times New Roman" w:eastAsia="仿宋" w:cs="Times New Roman"/>
          <w:sz w:val="32"/>
          <w:szCs w:val="32"/>
        </w:rPr>
        <w:t>主持召开西北农林科技大学第十</w:t>
      </w:r>
      <w:r>
        <w:rPr>
          <w:rFonts w:hint="eastAsia" w:ascii="Times New Roman" w:hAnsi="Times New Roman" w:eastAsia="仿宋" w:cs="Times New Roman"/>
          <w:sz w:val="32"/>
          <w:szCs w:val="32"/>
        </w:rPr>
        <w:t>二</w:t>
      </w:r>
      <w:r>
        <w:rPr>
          <w:rFonts w:ascii="Times New Roman" w:hAnsi="Times New Roman" w:eastAsia="仿宋" w:cs="Times New Roman"/>
          <w:sz w:val="32"/>
          <w:szCs w:val="32"/>
        </w:rPr>
        <w:t>届学位评定委员会第十六分委会第</w:t>
      </w:r>
      <w:r>
        <w:rPr>
          <w:rFonts w:hint="eastAsia" w:ascii="Times New Roman" w:hAnsi="Times New Roman" w:eastAsia="仿宋" w:cs="Times New Roman"/>
          <w:sz w:val="32"/>
          <w:szCs w:val="32"/>
        </w:rPr>
        <w:t>一</w:t>
      </w:r>
      <w:r>
        <w:rPr>
          <w:rFonts w:ascii="Times New Roman" w:hAnsi="Times New Roman" w:eastAsia="仿宋" w:cs="Times New Roman"/>
          <w:sz w:val="32"/>
          <w:szCs w:val="32"/>
        </w:rPr>
        <w:t>次会议，现纪要如下：</w:t>
      </w:r>
    </w:p>
    <w:p>
      <w:pPr>
        <w:numPr>
          <w:ilvl w:val="0"/>
          <w:numId w:val="1"/>
        </w:numPr>
        <w:ind w:firstLine="643" w:firstLineChars="200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审议2022年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春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季申请博士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硕士学位人员资料</w:t>
      </w:r>
    </w:p>
    <w:p>
      <w:pPr>
        <w:numPr>
          <w:ilvl w:val="-1"/>
          <w:numId w:val="0"/>
        </w:numPr>
        <w:ind w:firstLine="60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0"/>
          <w:szCs w:val="30"/>
        </w:rPr>
        <w:t>会议听取了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第16分</w:t>
      </w:r>
      <w:r>
        <w:rPr>
          <w:rFonts w:ascii="Times New Roman" w:hAnsi="Times New Roman" w:eastAsia="仿宋" w:cs="Times New Roman"/>
          <w:sz w:val="30"/>
          <w:szCs w:val="30"/>
        </w:rPr>
        <w:t>委员会秘书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赵广举研究员</w:t>
      </w:r>
      <w:r>
        <w:rPr>
          <w:rFonts w:ascii="Times New Roman" w:hAnsi="Times New Roman" w:eastAsia="仿宋" w:cs="Times New Roman"/>
          <w:sz w:val="30"/>
          <w:szCs w:val="30"/>
        </w:rPr>
        <w:t>关于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水土保持研究所</w:t>
      </w:r>
      <w:r>
        <w:rPr>
          <w:rFonts w:ascii="Times New Roman" w:hAnsi="Times New Roman" w:eastAsia="仿宋" w:cs="Times New Roman"/>
          <w:sz w:val="30"/>
          <w:szCs w:val="30"/>
        </w:rPr>
        <w:t>博士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、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硕士</w:t>
      </w:r>
      <w:r>
        <w:rPr>
          <w:rFonts w:ascii="Times New Roman" w:hAnsi="Times New Roman" w:eastAsia="仿宋" w:cs="Times New Roman"/>
          <w:sz w:val="30"/>
          <w:szCs w:val="30"/>
        </w:rPr>
        <w:t>毕业生20</w:t>
      </w:r>
      <w:r>
        <w:rPr>
          <w:rFonts w:hint="eastAsia" w:ascii="Times New Roman" w:hAnsi="Times New Roman" w:eastAsia="仿宋" w:cs="Times New Roman"/>
          <w:sz w:val="30"/>
          <w:szCs w:val="30"/>
        </w:rPr>
        <w:t>22</w:t>
      </w:r>
      <w:r>
        <w:rPr>
          <w:rFonts w:ascii="Times New Roman" w:hAnsi="Times New Roman" w:eastAsia="仿宋" w:cs="Times New Roman"/>
          <w:sz w:val="30"/>
          <w:szCs w:val="30"/>
        </w:rPr>
        <w:t>年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春</w:t>
      </w:r>
      <w:r>
        <w:rPr>
          <w:rFonts w:ascii="Times New Roman" w:hAnsi="Times New Roman" w:eastAsia="仿宋" w:cs="Times New Roman"/>
          <w:sz w:val="30"/>
          <w:szCs w:val="30"/>
        </w:rPr>
        <w:t>季学位初审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情况</w:t>
      </w:r>
      <w:r>
        <w:rPr>
          <w:rFonts w:ascii="Times New Roman" w:hAnsi="Times New Roman" w:eastAsia="仿宋" w:cs="Times New Roman"/>
          <w:sz w:val="30"/>
          <w:szCs w:val="30"/>
        </w:rPr>
        <w:t>的汇报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。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进委员审议，</w:t>
      </w:r>
      <w:r>
        <w:rPr>
          <w:rFonts w:ascii="Times New Roman" w:hAnsi="Times New Roman" w:eastAsia="仿宋" w:cs="Times New Roman"/>
          <w:sz w:val="32"/>
          <w:szCs w:val="32"/>
        </w:rPr>
        <w:t>全票通过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" w:cs="Times New Roman"/>
          <w:sz w:val="32"/>
          <w:szCs w:val="32"/>
        </w:rPr>
        <w:t>建议授予</w:t>
      </w:r>
      <w:r>
        <w:rPr>
          <w:rFonts w:hint="eastAsia"/>
          <w:color w:val="000000"/>
          <w:sz w:val="28"/>
          <w:szCs w:val="28"/>
        </w:rPr>
        <w:t>康宏亮</w:t>
      </w:r>
      <w:r>
        <w:rPr>
          <w:rFonts w:ascii="Times New Roman" w:hAnsi="Times New Roman" w:eastAsia="仿宋" w:cs="Times New Roman"/>
          <w:sz w:val="32"/>
          <w:szCs w:val="32"/>
        </w:rPr>
        <w:t>等</w:t>
      </w:r>
      <w:r>
        <w:rPr>
          <w:rFonts w:hint="eastAsia" w:ascii="Times New Roman" w:hAnsi="Times New Roman" w:eastAsia="仿宋" w:cs="Times New Roman"/>
          <w:sz w:val="32"/>
          <w:szCs w:val="32"/>
        </w:rPr>
        <w:t>6名</w:t>
      </w:r>
      <w:r>
        <w:rPr>
          <w:rFonts w:ascii="Times New Roman" w:hAnsi="Times New Roman" w:eastAsia="仿宋" w:cs="Times New Roman"/>
          <w:sz w:val="32"/>
          <w:szCs w:val="32"/>
        </w:rPr>
        <w:t>博士学位；建议授予</w:t>
      </w:r>
      <w:r>
        <w:rPr>
          <w:rFonts w:hint="eastAsia"/>
          <w:color w:val="000000"/>
          <w:sz w:val="28"/>
          <w:szCs w:val="28"/>
        </w:rPr>
        <w:t>郭凯</w:t>
      </w:r>
      <w:r>
        <w:rPr>
          <w:rFonts w:hint="eastAsia" w:ascii="Times New Roman" w:hAnsi="Times New Roman" w:eastAsia="仿宋" w:cs="Times New Roman"/>
          <w:sz w:val="32"/>
          <w:szCs w:val="32"/>
        </w:rPr>
        <w:t>等73名</w:t>
      </w:r>
      <w:r>
        <w:rPr>
          <w:rFonts w:ascii="Times New Roman" w:hAnsi="Times New Roman" w:eastAsia="仿宋" w:cs="Times New Roman"/>
          <w:sz w:val="32"/>
          <w:szCs w:val="32"/>
        </w:rPr>
        <w:t>硕士学位。</w:t>
      </w:r>
    </w:p>
    <w:p>
      <w:pPr>
        <w:numPr>
          <w:ilvl w:val="0"/>
          <w:numId w:val="1"/>
        </w:numPr>
        <w:ind w:firstLine="643" w:firstLineChars="200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审议硕士学位论文保密申请</w:t>
      </w:r>
    </w:p>
    <w:p>
      <w:pPr>
        <w:numPr>
          <w:ilvl w:val="-1"/>
          <w:numId w:val="0"/>
        </w:num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会议听取了研究生部主任佘雕研究员关于</w:t>
      </w:r>
      <w:r>
        <w:rPr>
          <w:rFonts w:hint="eastAsia" w:ascii="Times New Roman" w:hAnsi="Times New Roman" w:eastAsia="仿宋" w:cs="Times New Roman"/>
          <w:sz w:val="32"/>
          <w:szCs w:val="32"/>
        </w:rPr>
        <w:t>6名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硕士学位论文申请保密情况的汇报</w:t>
      </w:r>
      <w:r>
        <w:rPr>
          <w:rFonts w:hint="eastAsia" w:ascii="Times New Roman" w:hAnsi="Times New Roman" w:eastAsia="仿宋" w:cs="Times New Roman"/>
          <w:sz w:val="32"/>
          <w:szCs w:val="32"/>
        </w:rPr>
        <w:t>。经委员审议，同意孟祥冬、张妍、赵苗苗、魏晗梅、焦健宇、谢梦霞学位论文保密，延迟公开。</w:t>
      </w:r>
    </w:p>
    <w:p>
      <w:pPr>
        <w:numPr>
          <w:ilvl w:val="0"/>
          <w:numId w:val="1"/>
        </w:numPr>
        <w:ind w:firstLine="643" w:firstLineChars="200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2022年研究生优秀学位论文评选推荐</w:t>
      </w:r>
    </w:p>
    <w:p>
      <w:pPr>
        <w:numPr>
          <w:ilvl w:val="-1"/>
          <w:numId w:val="0"/>
        </w:num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会议听取了研究生部主任佘雕研究员《关于做好我校 2022年研究生优秀学位论文评选工作的通知》和申请优秀学位论文研究生情况的汇报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" w:cs="Times New Roman"/>
          <w:sz w:val="32"/>
          <w:szCs w:val="32"/>
        </w:rPr>
        <w:t>经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委员</w:t>
      </w:r>
      <w:r>
        <w:rPr>
          <w:rFonts w:hint="eastAsia" w:ascii="Times New Roman" w:hAnsi="Times New Roman" w:eastAsia="仿宋" w:cs="Times New Roman"/>
          <w:sz w:val="32"/>
          <w:szCs w:val="32"/>
        </w:rPr>
        <w:t>审议，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投票表</w:t>
      </w:r>
      <w:r>
        <w:rPr>
          <w:rFonts w:hint="eastAsia" w:ascii="Times New Roman" w:hAnsi="Times New Roman" w:eastAsia="仿宋" w:cs="Times New Roman"/>
          <w:sz w:val="32"/>
          <w:szCs w:val="32"/>
        </w:rPr>
        <w:t>决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同意</w:t>
      </w:r>
      <w:r>
        <w:rPr>
          <w:rFonts w:hint="eastAsia" w:ascii="Times New Roman" w:hAnsi="Times New Roman" w:eastAsia="仿宋" w:cs="Times New Roman"/>
          <w:sz w:val="32"/>
          <w:szCs w:val="32"/>
        </w:rPr>
        <w:t>：推荐景航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申请</w:t>
      </w:r>
      <w:r>
        <w:rPr>
          <w:rFonts w:hint="eastAsia" w:ascii="Times New Roman" w:hAnsi="Times New Roman" w:eastAsia="仿宋" w:cs="Times New Roman"/>
          <w:sz w:val="32"/>
          <w:szCs w:val="32"/>
        </w:rPr>
        <w:t>优秀博士学位论文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</w:rPr>
        <w:t>推荐慎璐璐、薛帆、杨文珊、何彦星、景桐格、白茹茹、沙小燕、王湘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申请</w:t>
      </w:r>
      <w:r>
        <w:rPr>
          <w:rFonts w:hint="eastAsia" w:ascii="Times New Roman" w:hAnsi="Times New Roman" w:eastAsia="仿宋" w:cs="Times New Roman"/>
          <w:sz w:val="32"/>
          <w:szCs w:val="32"/>
        </w:rPr>
        <w:t>优秀硕士学位论文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并</w:t>
      </w:r>
      <w:r>
        <w:rPr>
          <w:rFonts w:hint="eastAsia" w:ascii="Times New Roman" w:hAnsi="Times New Roman" w:eastAsia="仿宋" w:cs="Times New Roman"/>
          <w:sz w:val="32"/>
          <w:szCs w:val="32"/>
        </w:rPr>
        <w:t>上报研究生院学位处。</w:t>
      </w:r>
    </w:p>
    <w:p>
      <w:pPr>
        <w:numPr>
          <w:ilvl w:val="0"/>
          <w:numId w:val="1"/>
        </w:numPr>
        <w:ind w:firstLine="643" w:firstLineChars="200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审议</w:t>
      </w:r>
      <w:r>
        <w:rPr>
          <w:rFonts w:ascii="Times New Roman" w:hAnsi="Times New Roman" w:eastAsia="仿宋" w:cs="Times New Roman"/>
          <w:b/>
          <w:bCs/>
          <w:sz w:val="32"/>
          <w:szCs w:val="32"/>
          <w:lang w:val="en-US" w:eastAsia="zh-CN"/>
        </w:rPr>
        <w:t>2022年研究生指导教师招生资格</w:t>
      </w:r>
    </w:p>
    <w:p>
      <w:pPr>
        <w:numPr>
          <w:ilvl w:val="-1"/>
          <w:numId w:val="0"/>
        </w:num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会议听取了研究生部主任佘雕研究员《关于 2022 年研究生指导教师招生资格年度审核工作的通知》和《水土保持研究所导师年审办法》，</w:t>
      </w:r>
      <w:r>
        <w:rPr>
          <w:rFonts w:ascii="Times New Roman" w:hAnsi="Times New Roman" w:eastAsia="仿宋" w:cs="Times New Roman"/>
          <w:sz w:val="32"/>
          <w:szCs w:val="32"/>
        </w:rPr>
        <w:t>新晋博导、硕导</w:t>
      </w:r>
      <w:r>
        <w:rPr>
          <w:rFonts w:hint="eastAsia" w:ascii="Times New Roman" w:hAnsi="Times New Roman" w:eastAsia="仿宋" w:cs="Times New Roman"/>
          <w:sz w:val="30"/>
          <w:szCs w:val="30"/>
        </w:rPr>
        <w:t>做5分钟PPT汇报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经委员审议，投票表决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同意：</w:t>
      </w:r>
      <w:r>
        <w:rPr>
          <w:rFonts w:ascii="Times New Roman" w:hAnsi="Times New Roman" w:eastAsia="仿宋" w:cs="Times New Roman"/>
          <w:sz w:val="32"/>
          <w:szCs w:val="32"/>
        </w:rPr>
        <w:t>杜峰等7人晋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升</w:t>
      </w:r>
      <w:r>
        <w:rPr>
          <w:rFonts w:ascii="Times New Roman" w:hAnsi="Times New Roman" w:eastAsia="仿宋" w:cs="Times New Roman"/>
          <w:sz w:val="32"/>
          <w:szCs w:val="32"/>
        </w:rPr>
        <w:t>博导，张庆玮1人晋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升</w:t>
      </w:r>
      <w:r>
        <w:rPr>
          <w:rFonts w:ascii="Times New Roman" w:hAnsi="Times New Roman" w:eastAsia="仿宋" w:cs="Times New Roman"/>
          <w:sz w:val="32"/>
          <w:szCs w:val="32"/>
        </w:rPr>
        <w:t>硕导，2022年申请在水土保持研究所招生导师情况：学术型博导卜崇峰等39人，学术型硕导卜崇峰57人</w:t>
      </w:r>
      <w:r>
        <w:rPr>
          <w:rFonts w:hint="eastAsia" w:ascii="Times New Roman" w:hAnsi="Times New Roman" w:eastAsia="仿宋" w:cs="Times New Roman"/>
          <w:sz w:val="32"/>
          <w:szCs w:val="32"/>
        </w:rPr>
        <w:t>，</w:t>
      </w:r>
      <w:r>
        <w:rPr>
          <w:rFonts w:ascii="Times New Roman" w:hAnsi="Times New Roman" w:eastAsia="仿宋" w:cs="Times New Roman"/>
          <w:sz w:val="32"/>
          <w:szCs w:val="32"/>
        </w:rPr>
        <w:t>专业型硕导卜崇峰51人，经分委会审议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" w:cs="Times New Roman"/>
          <w:sz w:val="32"/>
          <w:szCs w:val="32"/>
        </w:rPr>
        <w:t>投票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表决</w:t>
      </w:r>
      <w:r>
        <w:rPr>
          <w:rFonts w:ascii="Times New Roman" w:hAnsi="Times New Roman" w:eastAsia="仿宋" w:cs="Times New Roman"/>
          <w:sz w:val="32"/>
          <w:szCs w:val="32"/>
        </w:rPr>
        <w:t>，均全票通过。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ind w:left="1600" w:hanging="1600" w:hangingChars="5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参会人员：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冯浩  </w:t>
      </w:r>
      <w:r>
        <w:rPr>
          <w:rFonts w:ascii="Times New Roman" w:hAnsi="Times New Roman" w:eastAsia="仿宋" w:cs="Times New Roman"/>
          <w:sz w:val="32"/>
          <w:szCs w:val="32"/>
        </w:rPr>
        <w:t xml:space="preserve">刘国彬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王健  许明祥  赵广举 赵西宁</w:t>
      </w:r>
    </w:p>
    <w:p>
      <w:pPr>
        <w:ind w:left="1596" w:leftChars="76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王飞  </w:t>
      </w:r>
      <w:r>
        <w:rPr>
          <w:rFonts w:ascii="Times New Roman" w:hAnsi="Times New Roman" w:eastAsia="仿宋" w:cs="Times New Roman"/>
          <w:sz w:val="32"/>
          <w:szCs w:val="32"/>
        </w:rPr>
        <w:t>郑粉莉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邓蕾  高照良  张风宝 王国梁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列席人员：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佘雕</w:t>
      </w: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宋阳  师娟娟  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请假人员：郭胜利</w:t>
      </w:r>
    </w:p>
    <w:p>
      <w:pPr>
        <w:ind w:left="4158" w:leftChars="304" w:hanging="3520" w:hangingChars="11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               </w:t>
      </w:r>
    </w:p>
    <w:p>
      <w:pPr>
        <w:ind w:left="4158" w:leftChars="304" w:hanging="3520" w:hangingChars="1100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left="4158" w:leftChars="304" w:hanging="3520" w:hangingChars="1100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left="4150" w:leftChars="1976" w:firstLine="960" w:firstLineChars="3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西北农林科技大学</w:t>
      </w:r>
    </w:p>
    <w:p>
      <w:pPr>
        <w:ind w:left="2730" w:leftChars="1300" w:firstLine="1920" w:firstLineChars="6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水土保持研究所研究生部              </w:t>
      </w:r>
    </w:p>
    <w:p>
      <w:pPr>
        <w:ind w:left="2730" w:leftChars="1300" w:firstLine="2560" w:firstLineChars="800"/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" w:cs="Times New Roman"/>
          <w:sz w:val="32"/>
          <w:szCs w:val="32"/>
        </w:rPr>
        <w:t>20</w:t>
      </w:r>
      <w:r>
        <w:rPr>
          <w:rFonts w:hint="eastAsia" w:ascii="Times New Roman" w:hAnsi="Times New Roman" w:eastAsia="仿宋" w:cs="Times New Roman"/>
          <w:sz w:val="32"/>
          <w:szCs w:val="32"/>
        </w:rPr>
        <w:t>22</w:t>
      </w:r>
      <w:r>
        <w:rPr>
          <w:rFonts w:ascii="Times New Roman" w:hAnsi="Times New Roman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</w:rPr>
        <w:t>6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</w:rPr>
        <w:t>8</w:t>
      </w:r>
      <w:r>
        <w:rPr>
          <w:rFonts w:ascii="Times New Roman" w:hAnsi="Times New Roman" w:eastAsia="仿宋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C85F90"/>
    <w:multiLevelType w:val="singleLevel"/>
    <w:tmpl w:val="A3C85F9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2MzM5NTk4YjhjNGQwNzBmNmVkNjRhMjcxOWQxZDgifQ=="/>
  </w:docVars>
  <w:rsids>
    <w:rsidRoot w:val="00604D18"/>
    <w:rsid w:val="00025445"/>
    <w:rsid w:val="00056A09"/>
    <w:rsid w:val="00271B44"/>
    <w:rsid w:val="003365C3"/>
    <w:rsid w:val="00392789"/>
    <w:rsid w:val="00585E40"/>
    <w:rsid w:val="005961E4"/>
    <w:rsid w:val="00604D18"/>
    <w:rsid w:val="00607CF8"/>
    <w:rsid w:val="00842ECD"/>
    <w:rsid w:val="00892A5B"/>
    <w:rsid w:val="008E12A5"/>
    <w:rsid w:val="00907222"/>
    <w:rsid w:val="00957CE3"/>
    <w:rsid w:val="00A26D28"/>
    <w:rsid w:val="00AB501E"/>
    <w:rsid w:val="00B63725"/>
    <w:rsid w:val="00CC1914"/>
    <w:rsid w:val="00CD5291"/>
    <w:rsid w:val="00DD600A"/>
    <w:rsid w:val="00DD69A0"/>
    <w:rsid w:val="00E20F7C"/>
    <w:rsid w:val="06DB44D3"/>
    <w:rsid w:val="0A4F320E"/>
    <w:rsid w:val="0CA37841"/>
    <w:rsid w:val="0E0B719E"/>
    <w:rsid w:val="104C13F9"/>
    <w:rsid w:val="16184DFC"/>
    <w:rsid w:val="1F717489"/>
    <w:rsid w:val="1FCE26D2"/>
    <w:rsid w:val="219839B4"/>
    <w:rsid w:val="26AE4E32"/>
    <w:rsid w:val="2F18608E"/>
    <w:rsid w:val="2F546A4D"/>
    <w:rsid w:val="302C7CF2"/>
    <w:rsid w:val="314646C8"/>
    <w:rsid w:val="346C65E7"/>
    <w:rsid w:val="35BE0D59"/>
    <w:rsid w:val="35E16BF4"/>
    <w:rsid w:val="37DD3802"/>
    <w:rsid w:val="3BE052A2"/>
    <w:rsid w:val="3F372B37"/>
    <w:rsid w:val="3F723EA6"/>
    <w:rsid w:val="43B6162D"/>
    <w:rsid w:val="474F61FF"/>
    <w:rsid w:val="4CB021E1"/>
    <w:rsid w:val="4DF83805"/>
    <w:rsid w:val="51B64C69"/>
    <w:rsid w:val="543C1A7C"/>
    <w:rsid w:val="618B69E5"/>
    <w:rsid w:val="61D70C94"/>
    <w:rsid w:val="636450EA"/>
    <w:rsid w:val="638E1826"/>
    <w:rsid w:val="651A5340"/>
    <w:rsid w:val="667119A0"/>
    <w:rsid w:val="692A3D9F"/>
    <w:rsid w:val="6DDA130C"/>
    <w:rsid w:val="71FF7476"/>
    <w:rsid w:val="72DD1E82"/>
    <w:rsid w:val="76FB6D7B"/>
    <w:rsid w:val="7FD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705</Words>
  <Characters>739</Characters>
  <Lines>4</Lines>
  <Paragraphs>1</Paragraphs>
  <TotalTime>14</TotalTime>
  <ScaleCrop>false</ScaleCrop>
  <LinksUpToDate>false</LinksUpToDate>
  <CharactersWithSpaces>808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2017-12-12T03:25:00Z</dcterms:created>
  <dc:creator>China</dc:creator>
  <cp:lastModifiedBy>师</cp:lastModifiedBy>
  <cp:lastPrinted>2017-12-13T01:25:00Z</cp:lastPrinted>
  <dcterms:modified xsi:type="dcterms:W3CDTF">2022-06-14T09:43:13Z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8C09817E5592487EB201BB0E53A4900D</vt:lpwstr>
  </property>
</Properties>
</file>