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420" w:rsidRPr="00C84AFF" w:rsidRDefault="00D66B02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24"/>
          <w:szCs w:val="24"/>
        </w:rPr>
      </w:pPr>
      <w:r w:rsidRPr="00C84AFF">
        <w:rPr>
          <w:rFonts w:ascii="微软雅黑" w:eastAsia="微软雅黑" w:hAnsi="微软雅黑" w:cs="宋体" w:hint="eastAsia"/>
          <w:b/>
          <w:bCs/>
          <w:kern w:val="36"/>
          <w:sz w:val="24"/>
          <w:szCs w:val="24"/>
        </w:rPr>
        <w:t>中国科学院教育部水土保持与生态环境研究中心</w:t>
      </w:r>
    </w:p>
    <w:p w:rsidR="00114420" w:rsidRPr="00C84AFF" w:rsidRDefault="00D66B02">
      <w:pPr>
        <w:widowControl/>
        <w:shd w:val="clear" w:color="auto" w:fill="FFFFFF"/>
        <w:jc w:val="center"/>
        <w:outlineLvl w:val="0"/>
        <w:rPr>
          <w:rFonts w:ascii="微软雅黑" w:eastAsia="微软雅黑" w:hAnsi="微软雅黑" w:cs="宋体"/>
          <w:b/>
          <w:bCs/>
          <w:kern w:val="36"/>
          <w:sz w:val="24"/>
          <w:szCs w:val="24"/>
        </w:rPr>
      </w:pPr>
      <w:r w:rsidRPr="00C84AFF">
        <w:rPr>
          <w:rFonts w:ascii="微软雅黑" w:eastAsia="微软雅黑" w:hAnsi="微软雅黑" w:cs="宋体" w:hint="eastAsia"/>
          <w:b/>
          <w:bCs/>
          <w:kern w:val="36"/>
          <w:sz w:val="24"/>
          <w:szCs w:val="24"/>
        </w:rPr>
        <w:t>2019年博士“申请-考核”招生初审合格人员名单及复核审查工作安排的通知</w:t>
      </w:r>
    </w:p>
    <w:p w:rsidR="00114420" w:rsidRPr="00C84AFF" w:rsidRDefault="00D66B02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>各位考生：</w:t>
      </w:r>
    </w:p>
    <w:p w:rsidR="00114420" w:rsidRPr="00C84AFF" w:rsidRDefault="00D66B02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 xml:space="preserve">　　根据《中国科学院教育部水土保持与生态环境研究中心开展博士招考改革“申请-考核”制实施方案》、《中国科学院、教育部水土保持与生态环境研究中心2019年博士研究生招生简章》要求，水保中心2019年博士申请-考核招生工作经过资格审查、初选审查，即将进入考核审查阶段，现将进入考核审查阶段的申请人名单及工作安排通知如下。</w:t>
      </w:r>
    </w:p>
    <w:p w:rsidR="00114420" w:rsidRPr="006270DC" w:rsidRDefault="00D66B02" w:rsidP="006270DC">
      <w:pPr>
        <w:pStyle w:val="a8"/>
        <w:widowControl/>
        <w:numPr>
          <w:ilvl w:val="0"/>
          <w:numId w:val="1"/>
        </w:numPr>
        <w:shd w:val="clear" w:color="auto" w:fill="FFFFFF"/>
        <w:spacing w:line="312" w:lineRule="atLeast"/>
        <w:ind w:firstLineChars="0"/>
        <w:jc w:val="left"/>
        <w:rPr>
          <w:rFonts w:ascii="宋体" w:eastAsia="宋体" w:hAnsi="宋体" w:cs="Segoe UI"/>
          <w:b/>
          <w:kern w:val="0"/>
          <w:szCs w:val="21"/>
        </w:rPr>
      </w:pPr>
      <w:r w:rsidRPr="006270DC">
        <w:rPr>
          <w:rFonts w:ascii="宋体" w:eastAsia="宋体" w:hAnsi="宋体" w:cs="Segoe UI" w:hint="eastAsia"/>
          <w:b/>
          <w:kern w:val="0"/>
          <w:szCs w:val="21"/>
        </w:rPr>
        <w:t>初审合格人员</w:t>
      </w:r>
    </w:p>
    <w:tbl>
      <w:tblPr>
        <w:tblW w:w="7829" w:type="dxa"/>
        <w:jc w:val="center"/>
        <w:tblInd w:w="93" w:type="dxa"/>
        <w:tblLayout w:type="fixed"/>
        <w:tblLook w:val="04A0" w:firstRow="1" w:lastRow="0" w:firstColumn="1" w:lastColumn="0" w:noHBand="0" w:noVBand="1"/>
      </w:tblPr>
      <w:tblGrid>
        <w:gridCol w:w="10"/>
        <w:gridCol w:w="946"/>
        <w:gridCol w:w="1753"/>
        <w:gridCol w:w="2285"/>
        <w:gridCol w:w="2835"/>
      </w:tblGrid>
      <w:tr w:rsidR="006270DC" w:rsidTr="006270DC">
        <w:trPr>
          <w:gridBefore w:val="1"/>
          <w:wBefore w:w="10" w:type="dxa"/>
          <w:trHeight w:val="288"/>
          <w:jc w:val="center"/>
        </w:trPr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序号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学生姓名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报考专业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270DC" w:rsidRDefault="006270DC" w:rsidP="00BB1653">
            <w:pPr>
              <w:jc w:val="center"/>
              <w:rPr>
                <w:rFonts w:ascii="宋体" w:eastAsia="宋体" w:hAnsi="宋体" w:cs="Arial"/>
                <w:color w:val="000000" w:themeColor="text1"/>
                <w:sz w:val="22"/>
              </w:rPr>
            </w:pPr>
            <w:r>
              <w:rPr>
                <w:rFonts w:cs="Arial" w:hint="eastAsia"/>
                <w:color w:val="000000" w:themeColor="text1"/>
                <w:sz w:val="22"/>
              </w:rPr>
              <w:t>备注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</w:t>
            </w:r>
          </w:p>
        </w:tc>
        <w:tc>
          <w:tcPr>
            <w:tcW w:w="1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白鑫</w:t>
            </w:r>
          </w:p>
        </w:tc>
        <w:tc>
          <w:tcPr>
            <w:tcW w:w="2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曹莹芳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陈彪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陈杨晗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杜常亮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杜晓敏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段晨松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高慧洲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高娜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高文童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郭星星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胡晓婷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鞠孟辰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李月飞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梁东哲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刘佳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刘一帆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卢森堡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19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马昕昕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沈永昶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王春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王鹏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王瑞宏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王涛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王怡睿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徐红伟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张凯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张宇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29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周宣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生态学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30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曹钢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31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曹雪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32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陈晓功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lastRenderedPageBreak/>
              <w:t>33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崔增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34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杜康瑞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35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杜炎玲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36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杜艳玲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37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冯晓东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38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高德新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39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胡利</w:t>
            </w: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利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黄丽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姬祥祥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焦盼</w:t>
            </w: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盼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孔维波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雷斯越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黎会仙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李彦霈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梁羽石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刘璐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49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刘强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刘蓉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刘新春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刘颖莹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娄义宝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弥</w:t>
            </w:r>
            <w:proofErr w:type="gramEnd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智娟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苗海涛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牛小桃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孙会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王润泽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59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王颖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徐佳星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吴会峰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杨大明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杨孟豪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杨巧云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杨玉春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叶建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易海杰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张建香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69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张娟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70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张梦瑶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71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张翔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72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张晓茹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73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张祎帆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74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张意奉</w:t>
            </w:r>
            <w:proofErr w:type="gramEnd"/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75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张余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lastRenderedPageBreak/>
              <w:t>76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赵伟文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  <w:tr w:rsidR="006270DC" w:rsidTr="006270DC">
        <w:trPr>
          <w:trHeight w:val="285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77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郑海睿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参加英语测试</w:t>
            </w:r>
          </w:p>
        </w:tc>
      </w:tr>
      <w:tr w:rsidR="006270DC" w:rsidTr="006270DC">
        <w:trPr>
          <w:trHeight w:val="300"/>
          <w:jc w:val="center"/>
        </w:trPr>
        <w:tc>
          <w:tcPr>
            <w:tcW w:w="9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78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朱</w:t>
            </w:r>
            <w:proofErr w:type="gramStart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一</w:t>
            </w:r>
            <w:proofErr w:type="gramEnd"/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梅</w:t>
            </w:r>
          </w:p>
        </w:tc>
        <w:tc>
          <w:tcPr>
            <w:tcW w:w="2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  <w:r>
              <w:rPr>
                <w:rFonts w:ascii="宋体" w:eastAsia="宋体" w:hAnsi="宋体" w:cs="Arial" w:hint="eastAsia"/>
                <w:color w:val="000000" w:themeColor="text1"/>
                <w:kern w:val="0"/>
                <w:sz w:val="22"/>
              </w:rPr>
              <w:t>土壤学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270DC" w:rsidRDefault="006270DC" w:rsidP="00BB1653">
            <w:pPr>
              <w:widowControl/>
              <w:jc w:val="center"/>
              <w:rPr>
                <w:rFonts w:ascii="宋体" w:eastAsia="宋体" w:hAnsi="宋体" w:cs="Arial"/>
                <w:color w:val="000000" w:themeColor="text1"/>
                <w:kern w:val="0"/>
                <w:sz w:val="22"/>
              </w:rPr>
            </w:pPr>
          </w:p>
        </w:tc>
      </w:tr>
    </w:tbl>
    <w:p w:rsidR="00114420" w:rsidRPr="00C84AFF" w:rsidRDefault="00D66B02" w:rsidP="00C84AFF">
      <w:pPr>
        <w:widowControl/>
        <w:shd w:val="clear" w:color="auto" w:fill="FFFFFF"/>
        <w:spacing w:line="312" w:lineRule="atLeast"/>
        <w:ind w:firstLineChars="150" w:firstLine="315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>注：英语测试以复试报到确认为准。</w:t>
      </w:r>
    </w:p>
    <w:p w:rsidR="00C84AFF" w:rsidRPr="00C84AFF" w:rsidRDefault="00D66B02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b/>
          <w:kern w:val="0"/>
          <w:szCs w:val="21"/>
        </w:rPr>
      </w:pPr>
      <w:r w:rsidRPr="00C84AFF">
        <w:rPr>
          <w:rFonts w:ascii="宋体" w:eastAsia="宋体" w:hAnsi="宋体" w:cs="Segoe UI" w:hint="eastAsia"/>
          <w:b/>
          <w:kern w:val="0"/>
          <w:szCs w:val="21"/>
        </w:rPr>
        <w:t xml:space="preserve">　　</w:t>
      </w:r>
    </w:p>
    <w:p w:rsidR="00114420" w:rsidRPr="00C84AFF" w:rsidRDefault="00D66B02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b/>
          <w:kern w:val="0"/>
          <w:szCs w:val="21"/>
        </w:rPr>
      </w:pPr>
      <w:r w:rsidRPr="00C84AFF">
        <w:rPr>
          <w:rFonts w:ascii="宋体" w:eastAsia="宋体" w:hAnsi="宋体" w:cs="Segoe UI" w:hint="eastAsia"/>
          <w:b/>
          <w:kern w:val="0"/>
          <w:szCs w:val="21"/>
        </w:rPr>
        <w:t>二、考核审查工作安排</w:t>
      </w:r>
    </w:p>
    <w:p w:rsidR="00114420" w:rsidRPr="00C84AFF" w:rsidRDefault="00D66B02" w:rsidP="00C84AFF">
      <w:pPr>
        <w:widowControl/>
        <w:shd w:val="clear" w:color="auto" w:fill="FFFFFF"/>
        <w:spacing w:line="312" w:lineRule="atLeast"/>
        <w:ind w:firstLine="420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>时间预定在2019年3月</w:t>
      </w:r>
      <w:r w:rsidR="000E1B3F">
        <w:rPr>
          <w:rFonts w:ascii="宋体" w:eastAsia="宋体" w:hAnsi="宋体" w:cs="Segoe UI" w:hint="eastAsia"/>
          <w:kern w:val="0"/>
          <w:szCs w:val="21"/>
        </w:rPr>
        <w:t>5</w:t>
      </w:r>
      <w:r w:rsidRPr="00C84AFF">
        <w:rPr>
          <w:rFonts w:ascii="宋体" w:eastAsia="宋体" w:hAnsi="宋体" w:cs="Segoe UI" w:hint="eastAsia"/>
          <w:kern w:val="0"/>
          <w:szCs w:val="21"/>
        </w:rPr>
        <w:t>-</w:t>
      </w:r>
      <w:r w:rsidR="000E1B3F">
        <w:rPr>
          <w:rFonts w:ascii="宋体" w:eastAsia="宋体" w:hAnsi="宋体" w:cs="Segoe UI" w:hint="eastAsia"/>
          <w:kern w:val="0"/>
          <w:szCs w:val="21"/>
        </w:rPr>
        <w:t>8</w:t>
      </w:r>
      <w:r w:rsidRPr="00C84AFF">
        <w:rPr>
          <w:rFonts w:ascii="宋体" w:eastAsia="宋体" w:hAnsi="宋体" w:cs="Segoe UI" w:hint="eastAsia"/>
          <w:kern w:val="0"/>
          <w:szCs w:val="21"/>
        </w:rPr>
        <w:t>日进行。若有变动,将另行通知。</w:t>
      </w:r>
    </w:p>
    <w:p w:rsidR="00C84AFF" w:rsidRPr="00C84AFF" w:rsidRDefault="00C84AFF" w:rsidP="00C84AFF">
      <w:pPr>
        <w:widowControl/>
        <w:shd w:val="clear" w:color="auto" w:fill="FFFFFF"/>
        <w:spacing w:line="312" w:lineRule="atLeast"/>
        <w:ind w:firstLine="420"/>
        <w:jc w:val="left"/>
        <w:rPr>
          <w:rFonts w:ascii="宋体" w:eastAsia="宋体" w:hAnsi="宋体" w:cs="Segoe UI"/>
          <w:kern w:val="0"/>
          <w:szCs w:val="21"/>
        </w:rPr>
      </w:pPr>
    </w:p>
    <w:tbl>
      <w:tblPr>
        <w:tblW w:w="7628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8"/>
        <w:gridCol w:w="3330"/>
        <w:gridCol w:w="2070"/>
      </w:tblGrid>
      <w:tr w:rsidR="000E1B3F" w:rsidRPr="000E1B3F" w:rsidTr="000E1B3F">
        <w:trPr>
          <w:jc w:val="center"/>
        </w:trPr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color w:val="333333"/>
                <w:kern w:val="0"/>
                <w:szCs w:val="21"/>
              </w:rPr>
              <w:t xml:space="preserve">　　</w:t>
            </w: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时间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地点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内容</w:t>
            </w:r>
          </w:p>
        </w:tc>
      </w:tr>
      <w:tr w:rsidR="000E1B3F" w:rsidRPr="000E1B3F" w:rsidTr="000E1B3F">
        <w:trPr>
          <w:jc w:val="center"/>
        </w:trPr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color w:val="333333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color w:val="333333"/>
                <w:kern w:val="0"/>
                <w:szCs w:val="21"/>
              </w:rPr>
              <w:t>3月5日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水保所科研大楼一层东研究生教室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报到及材料原件审核</w:t>
            </w:r>
          </w:p>
        </w:tc>
      </w:tr>
      <w:tr w:rsidR="000E1B3F" w:rsidRPr="000E1B3F" w:rsidTr="000E1B3F">
        <w:trPr>
          <w:jc w:val="center"/>
        </w:trPr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3月6日 8:00—12:00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西农校医院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体检</w:t>
            </w:r>
          </w:p>
        </w:tc>
      </w:tr>
      <w:tr w:rsidR="000E1B3F" w:rsidRPr="000E1B3F" w:rsidTr="000E1B3F">
        <w:trPr>
          <w:trHeight w:val="396"/>
          <w:jc w:val="center"/>
        </w:trPr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3月6日 15:00-17:00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水保所科研大楼一层东研究生教室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外语测试</w:t>
            </w:r>
          </w:p>
        </w:tc>
      </w:tr>
      <w:tr w:rsidR="000E1B3F" w:rsidRPr="000E1B3F" w:rsidTr="000E1B3F">
        <w:trPr>
          <w:trHeight w:val="396"/>
          <w:jc w:val="center"/>
        </w:trPr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3月7日 9:30-11:30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水保所科研大楼一层东研究生教室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专业综合笔试</w:t>
            </w:r>
          </w:p>
        </w:tc>
      </w:tr>
      <w:tr w:rsidR="000E1B3F" w:rsidRPr="000E1B3F" w:rsidTr="000E1B3F">
        <w:trPr>
          <w:trHeight w:val="396"/>
          <w:jc w:val="center"/>
        </w:trPr>
        <w:tc>
          <w:tcPr>
            <w:tcW w:w="222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3月8日 8:00-18:00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水保所科研大楼307（土壤学）</w:t>
            </w:r>
          </w:p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proofErr w:type="gramStart"/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重点室</w:t>
            </w:r>
            <w:proofErr w:type="gramEnd"/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203（生态学）</w:t>
            </w:r>
          </w:p>
        </w:tc>
        <w:tc>
          <w:tcPr>
            <w:tcW w:w="20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E1B3F" w:rsidRPr="000E1B3F" w:rsidRDefault="000E1B3F" w:rsidP="009A745D">
            <w:pPr>
              <w:widowControl/>
              <w:spacing w:line="312" w:lineRule="atLeast"/>
              <w:jc w:val="center"/>
              <w:rPr>
                <w:rFonts w:ascii="宋体" w:eastAsia="宋体" w:hAnsi="宋体" w:cs="Segoe UI"/>
                <w:kern w:val="0"/>
                <w:szCs w:val="21"/>
              </w:rPr>
            </w:pPr>
            <w:r w:rsidRPr="000E1B3F">
              <w:rPr>
                <w:rFonts w:ascii="宋体" w:eastAsia="宋体" w:hAnsi="宋体" w:cs="Segoe UI" w:hint="eastAsia"/>
                <w:kern w:val="0"/>
                <w:szCs w:val="21"/>
              </w:rPr>
              <w:t>综合面试</w:t>
            </w:r>
          </w:p>
        </w:tc>
      </w:tr>
    </w:tbl>
    <w:p w:rsidR="00114420" w:rsidRPr="00C84AFF" w:rsidRDefault="00D66B02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kern w:val="0"/>
          <w:sz w:val="17"/>
          <w:szCs w:val="17"/>
        </w:rPr>
      </w:pPr>
      <w:r w:rsidRPr="00C84AFF">
        <w:rPr>
          <w:rFonts w:ascii="宋体" w:eastAsia="宋体" w:hAnsi="宋体" w:cs="Segoe UI" w:hint="eastAsia"/>
          <w:kern w:val="0"/>
          <w:sz w:val="17"/>
          <w:szCs w:val="17"/>
        </w:rPr>
        <w:t xml:space="preserve">　　</w:t>
      </w:r>
    </w:p>
    <w:p w:rsidR="00114420" w:rsidRPr="00C84AFF" w:rsidRDefault="00D66B02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b/>
          <w:kern w:val="0"/>
          <w:szCs w:val="21"/>
        </w:rPr>
      </w:pPr>
      <w:r w:rsidRPr="00C84AFF">
        <w:rPr>
          <w:rFonts w:ascii="宋体" w:eastAsia="宋体" w:hAnsi="宋体" w:cs="Segoe UI" w:hint="eastAsia"/>
          <w:b/>
          <w:kern w:val="0"/>
          <w:szCs w:val="21"/>
        </w:rPr>
        <w:t xml:space="preserve">    三、有关说明</w:t>
      </w:r>
    </w:p>
    <w:p w:rsidR="00114420" w:rsidRPr="00C84AFF" w:rsidRDefault="00D66B02">
      <w:pPr>
        <w:widowControl/>
        <w:shd w:val="clear" w:color="auto" w:fill="FFFFFF"/>
        <w:spacing w:line="312" w:lineRule="atLeast"/>
        <w:ind w:firstLine="420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>1.2019年博士研究生招生简章上公布的博士生招生指标，全部为全日制博士生招生指标。</w:t>
      </w:r>
    </w:p>
    <w:p w:rsidR="00114420" w:rsidRPr="00C84AFF" w:rsidRDefault="00D66B02">
      <w:pPr>
        <w:widowControl/>
        <w:shd w:val="clear" w:color="auto" w:fill="FFFFFF"/>
        <w:spacing w:line="312" w:lineRule="atLeast"/>
        <w:ind w:firstLine="420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>2.请各位考生注意：我中心的考试科目全部为</w:t>
      </w:r>
      <w:r w:rsidRPr="00C84AFF">
        <w:rPr>
          <w:rFonts w:ascii="宋体" w:eastAsia="宋体" w:hAnsi="宋体" w:cs="Segoe UI" w:hint="eastAsia"/>
          <w:b/>
          <w:kern w:val="0"/>
          <w:szCs w:val="21"/>
        </w:rPr>
        <w:t>申请-考核</w:t>
      </w:r>
      <w:proofErr w:type="gramStart"/>
      <w:r w:rsidRPr="00C84AFF">
        <w:rPr>
          <w:rFonts w:ascii="宋体" w:eastAsia="宋体" w:hAnsi="宋体" w:cs="Segoe UI" w:hint="eastAsia"/>
          <w:b/>
          <w:kern w:val="0"/>
          <w:szCs w:val="21"/>
        </w:rPr>
        <w:t>制考试</w:t>
      </w:r>
      <w:proofErr w:type="gramEnd"/>
      <w:r w:rsidRPr="00C84AFF">
        <w:rPr>
          <w:rFonts w:ascii="宋体" w:eastAsia="宋体" w:hAnsi="宋体" w:cs="Segoe UI" w:hint="eastAsia"/>
          <w:b/>
          <w:kern w:val="0"/>
          <w:szCs w:val="21"/>
        </w:rPr>
        <w:t>科目</w:t>
      </w:r>
      <w:r w:rsidRPr="00C84AFF">
        <w:rPr>
          <w:rFonts w:ascii="宋体" w:eastAsia="宋体" w:hAnsi="宋体" w:cs="Segoe UI" w:hint="eastAsia"/>
          <w:kern w:val="0"/>
          <w:szCs w:val="21"/>
        </w:rPr>
        <w:t>！请各位考生进入报名系统，核对自己的考试科目！</w:t>
      </w:r>
    </w:p>
    <w:p w:rsidR="00114420" w:rsidRPr="00C84AFF" w:rsidRDefault="00D66B02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 xml:space="preserve">　　3.所有参加面试人员复试时</w:t>
      </w:r>
      <w:r w:rsidRPr="00C84AFF">
        <w:rPr>
          <w:rFonts w:ascii="宋体" w:eastAsia="宋体" w:hAnsi="宋体" w:cs="Segoe UI" w:hint="eastAsia"/>
          <w:b/>
          <w:kern w:val="0"/>
          <w:szCs w:val="21"/>
        </w:rPr>
        <w:t>必须携带报名提交材料的全部原件</w:t>
      </w:r>
      <w:r w:rsidRPr="00C84AFF">
        <w:rPr>
          <w:rFonts w:ascii="宋体" w:eastAsia="宋体" w:hAnsi="宋体" w:cs="Segoe UI" w:hint="eastAsia"/>
          <w:kern w:val="0"/>
          <w:szCs w:val="21"/>
        </w:rPr>
        <w:t>以便招生工作组查验审核，</w:t>
      </w:r>
      <w:r w:rsidRPr="00C84AFF">
        <w:rPr>
          <w:rFonts w:ascii="宋体" w:eastAsia="宋体" w:hAnsi="宋体" w:cs="Segoe UI" w:hint="eastAsia"/>
          <w:b/>
          <w:bCs/>
          <w:kern w:val="0"/>
          <w:szCs w:val="21"/>
        </w:rPr>
        <w:t>被SCI\EI收录的提供检索证明原件</w:t>
      </w:r>
      <w:r w:rsidR="00C84AFF" w:rsidRPr="00C84AFF">
        <w:rPr>
          <w:rFonts w:ascii="宋体" w:eastAsia="宋体" w:hAnsi="宋体" w:cs="Segoe UI" w:hint="eastAsia"/>
          <w:b/>
          <w:bCs/>
          <w:kern w:val="0"/>
          <w:szCs w:val="21"/>
        </w:rPr>
        <w:t>，中文文章携带期刊原件</w:t>
      </w:r>
      <w:r w:rsidRPr="00C84AFF">
        <w:rPr>
          <w:rFonts w:ascii="宋体" w:eastAsia="宋体" w:hAnsi="宋体" w:cs="Segoe UI" w:hint="eastAsia"/>
          <w:b/>
          <w:bCs/>
          <w:kern w:val="0"/>
          <w:szCs w:val="21"/>
        </w:rPr>
        <w:t>。</w:t>
      </w:r>
      <w:r w:rsidRPr="00C84AFF">
        <w:rPr>
          <w:rFonts w:ascii="宋体" w:eastAsia="宋体" w:hAnsi="宋体" w:cs="Segoe UI" w:hint="eastAsia"/>
          <w:kern w:val="0"/>
          <w:szCs w:val="21"/>
        </w:rPr>
        <w:t>对于不能提供相关原件材料的考生，取消复试资格！</w:t>
      </w:r>
    </w:p>
    <w:p w:rsidR="00114420" w:rsidRPr="00C84AFF" w:rsidRDefault="00D66B02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 xml:space="preserve">　　4.面试中，申请人须准备不超过</w:t>
      </w:r>
      <w:r w:rsidR="00EE4192">
        <w:rPr>
          <w:rFonts w:ascii="宋体" w:eastAsia="宋体" w:hAnsi="宋体" w:cs="Segoe UI" w:hint="eastAsia"/>
          <w:kern w:val="0"/>
          <w:szCs w:val="21"/>
        </w:rPr>
        <w:t>10</w:t>
      </w:r>
      <w:r w:rsidRPr="00C84AFF">
        <w:rPr>
          <w:rFonts w:ascii="宋体" w:eastAsia="宋体" w:hAnsi="宋体" w:cs="Segoe UI" w:hint="eastAsia"/>
          <w:kern w:val="0"/>
          <w:szCs w:val="21"/>
        </w:rPr>
        <w:t>分钟的PowerPoint汇报，汇报内容主要包括个人基本情况、硕士期间学习和科研情况、已取得的科研成果、对报考专业前沿研究的了解，以及博士期间研究计划等。请提前准备。</w:t>
      </w:r>
    </w:p>
    <w:p w:rsidR="00114420" w:rsidRPr="00C84AFF" w:rsidRDefault="00D66B02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 xml:space="preserve">　　5.复审面试按照考生汇报、英语水平考核、专家提问等程序进行。</w:t>
      </w:r>
    </w:p>
    <w:p w:rsidR="00114420" w:rsidRPr="00C84AFF" w:rsidRDefault="00D66B02">
      <w:pPr>
        <w:widowControl/>
        <w:shd w:val="clear" w:color="auto" w:fill="FFFFFF"/>
        <w:spacing w:line="312" w:lineRule="atLeast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 xml:space="preserve">　　6.请初审合格人员按时参加复审工作，不得迟到早退。未按规定时间参加复审的视为自动放弃。</w:t>
      </w:r>
    </w:p>
    <w:p w:rsidR="00114420" w:rsidRPr="00C84AFF" w:rsidRDefault="00D66B02">
      <w:pPr>
        <w:widowControl/>
        <w:shd w:val="clear" w:color="auto" w:fill="FFFFFF"/>
        <w:spacing w:line="312" w:lineRule="atLeast"/>
        <w:ind w:firstLine="420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>7.请大家加群，方便我们联系。群名：2019水保中心博士报名，群号：134084297</w:t>
      </w:r>
      <w:r w:rsidR="007702C2">
        <w:rPr>
          <w:rFonts w:ascii="宋体" w:eastAsia="宋体" w:hAnsi="宋体" w:cs="Segoe UI" w:hint="eastAsia"/>
          <w:kern w:val="0"/>
          <w:szCs w:val="21"/>
        </w:rPr>
        <w:t>，进群申请</w:t>
      </w:r>
      <w:bookmarkStart w:id="0" w:name="_GoBack"/>
      <w:bookmarkEnd w:id="0"/>
      <w:r w:rsidR="007702C2">
        <w:rPr>
          <w:rFonts w:ascii="宋体" w:eastAsia="宋体" w:hAnsi="宋体" w:cs="Segoe UI" w:hint="eastAsia"/>
          <w:kern w:val="0"/>
          <w:szCs w:val="21"/>
        </w:rPr>
        <w:t>标注：考生姓名+报考专业+报考导师，以便于我们审核加群！</w:t>
      </w:r>
    </w:p>
    <w:p w:rsidR="00114420" w:rsidRPr="00C84AFF" w:rsidRDefault="00D66B02">
      <w:pPr>
        <w:widowControl/>
        <w:shd w:val="clear" w:color="auto" w:fill="FFFFFF"/>
        <w:spacing w:line="312" w:lineRule="atLeast"/>
        <w:ind w:firstLine="420"/>
        <w:jc w:val="lef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>8.如有疑问请联系029-87012875咨询。</w:t>
      </w:r>
    </w:p>
    <w:p w:rsidR="00114420" w:rsidRPr="00C84AFF" w:rsidRDefault="00D66B02">
      <w:pPr>
        <w:widowControl/>
        <w:shd w:val="clear" w:color="auto" w:fill="FFFFFF"/>
        <w:spacing w:after="120" w:line="312" w:lineRule="atLeast"/>
        <w:jc w:val="righ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 xml:space="preserve"> 　</w:t>
      </w:r>
    </w:p>
    <w:p w:rsidR="00114420" w:rsidRPr="00C84AFF" w:rsidRDefault="00114420">
      <w:pPr>
        <w:widowControl/>
        <w:shd w:val="clear" w:color="auto" w:fill="FFFFFF"/>
        <w:spacing w:after="120" w:line="312" w:lineRule="atLeast"/>
        <w:jc w:val="right"/>
        <w:rPr>
          <w:rFonts w:ascii="宋体" w:eastAsia="宋体" w:hAnsi="宋体" w:cs="Segoe UI"/>
          <w:kern w:val="0"/>
          <w:szCs w:val="21"/>
        </w:rPr>
      </w:pPr>
    </w:p>
    <w:p w:rsidR="00114420" w:rsidRPr="00C84AFF" w:rsidRDefault="00D66B02">
      <w:pPr>
        <w:widowControl/>
        <w:shd w:val="clear" w:color="auto" w:fill="FFFFFF"/>
        <w:spacing w:after="120" w:line="312" w:lineRule="atLeast"/>
        <w:jc w:val="right"/>
        <w:rPr>
          <w:rFonts w:ascii="宋体" w:eastAsia="宋体" w:hAnsi="宋体" w:cs="Segoe UI"/>
          <w:kern w:val="0"/>
          <w:szCs w:val="21"/>
        </w:rPr>
      </w:pPr>
      <w:r w:rsidRPr="00C84AFF">
        <w:rPr>
          <w:rFonts w:ascii="宋体" w:eastAsia="宋体" w:hAnsi="宋体" w:cs="Segoe UI" w:hint="eastAsia"/>
          <w:kern w:val="0"/>
          <w:szCs w:val="21"/>
        </w:rPr>
        <w:t>水土保持与生态环境研究中心</w:t>
      </w:r>
    </w:p>
    <w:p w:rsidR="00114420" w:rsidRPr="00C84AFF" w:rsidRDefault="00D66B02">
      <w:pPr>
        <w:widowControl/>
        <w:shd w:val="clear" w:color="auto" w:fill="FFFFFF"/>
        <w:spacing w:line="312" w:lineRule="atLeast"/>
        <w:ind w:right="420" w:firstLineChars="2800" w:firstLine="5880"/>
      </w:pPr>
      <w:r w:rsidRPr="00C84AFF">
        <w:rPr>
          <w:rFonts w:ascii="宋体" w:eastAsia="宋体" w:hAnsi="宋体" w:cs="Segoe UI" w:hint="eastAsia"/>
          <w:kern w:val="0"/>
          <w:szCs w:val="21"/>
        </w:rPr>
        <w:t>2019年1月2</w:t>
      </w:r>
      <w:r w:rsidR="00C962DA">
        <w:rPr>
          <w:rFonts w:ascii="宋体" w:eastAsia="宋体" w:hAnsi="宋体" w:cs="Segoe UI" w:hint="eastAsia"/>
          <w:kern w:val="0"/>
          <w:szCs w:val="21"/>
        </w:rPr>
        <w:t>2</w:t>
      </w:r>
      <w:r w:rsidRPr="00C84AFF">
        <w:rPr>
          <w:rFonts w:ascii="宋体" w:eastAsia="宋体" w:hAnsi="宋体" w:cs="Segoe UI" w:hint="eastAsia"/>
          <w:kern w:val="0"/>
          <w:szCs w:val="21"/>
        </w:rPr>
        <w:t>日</w:t>
      </w:r>
    </w:p>
    <w:sectPr w:rsidR="00114420" w:rsidRPr="00C84A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15D" w:rsidRDefault="001B715D" w:rsidP="00C84AFF">
      <w:r>
        <w:separator/>
      </w:r>
    </w:p>
  </w:endnote>
  <w:endnote w:type="continuationSeparator" w:id="0">
    <w:p w:rsidR="001B715D" w:rsidRDefault="001B715D" w:rsidP="00C8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15D" w:rsidRDefault="001B715D" w:rsidP="00C84AFF">
      <w:r>
        <w:separator/>
      </w:r>
    </w:p>
  </w:footnote>
  <w:footnote w:type="continuationSeparator" w:id="0">
    <w:p w:rsidR="001B715D" w:rsidRDefault="001B715D" w:rsidP="00C84A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133B23"/>
    <w:multiLevelType w:val="hybridMultilevel"/>
    <w:tmpl w:val="5922DD6A"/>
    <w:lvl w:ilvl="0" w:tplc="75606A5A">
      <w:start w:val="1"/>
      <w:numFmt w:val="japaneseCounting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609AF"/>
    <w:rsid w:val="00016E94"/>
    <w:rsid w:val="0002715E"/>
    <w:rsid w:val="00042C08"/>
    <w:rsid w:val="0004305B"/>
    <w:rsid w:val="00050511"/>
    <w:rsid w:val="000E1B3F"/>
    <w:rsid w:val="00114420"/>
    <w:rsid w:val="001B715D"/>
    <w:rsid w:val="00222835"/>
    <w:rsid w:val="00274970"/>
    <w:rsid w:val="00275FF1"/>
    <w:rsid w:val="00283E69"/>
    <w:rsid w:val="002C1B51"/>
    <w:rsid w:val="003076F2"/>
    <w:rsid w:val="00322E07"/>
    <w:rsid w:val="00385CB5"/>
    <w:rsid w:val="00450D2C"/>
    <w:rsid w:val="004820F8"/>
    <w:rsid w:val="00482DC1"/>
    <w:rsid w:val="004C5C9D"/>
    <w:rsid w:val="005151E6"/>
    <w:rsid w:val="005F41B0"/>
    <w:rsid w:val="006270DC"/>
    <w:rsid w:val="00632FEA"/>
    <w:rsid w:val="006609AF"/>
    <w:rsid w:val="006E3162"/>
    <w:rsid w:val="0070565D"/>
    <w:rsid w:val="007702C2"/>
    <w:rsid w:val="00775452"/>
    <w:rsid w:val="00785BCB"/>
    <w:rsid w:val="007F4265"/>
    <w:rsid w:val="008126EE"/>
    <w:rsid w:val="00861F02"/>
    <w:rsid w:val="00883EB4"/>
    <w:rsid w:val="0095701E"/>
    <w:rsid w:val="0096035C"/>
    <w:rsid w:val="00990FD9"/>
    <w:rsid w:val="009A6403"/>
    <w:rsid w:val="009B039E"/>
    <w:rsid w:val="00A17192"/>
    <w:rsid w:val="00B63853"/>
    <w:rsid w:val="00B63DE9"/>
    <w:rsid w:val="00B92788"/>
    <w:rsid w:val="00C0258D"/>
    <w:rsid w:val="00C27910"/>
    <w:rsid w:val="00C77125"/>
    <w:rsid w:val="00C84AFF"/>
    <w:rsid w:val="00C962DA"/>
    <w:rsid w:val="00CA7456"/>
    <w:rsid w:val="00CB358F"/>
    <w:rsid w:val="00CB6912"/>
    <w:rsid w:val="00D24E04"/>
    <w:rsid w:val="00D66B02"/>
    <w:rsid w:val="00D777FE"/>
    <w:rsid w:val="00D77E99"/>
    <w:rsid w:val="00E3672C"/>
    <w:rsid w:val="00EE4192"/>
    <w:rsid w:val="00F21E7C"/>
    <w:rsid w:val="00F47703"/>
    <w:rsid w:val="00F64414"/>
    <w:rsid w:val="00FE79B8"/>
    <w:rsid w:val="1885231B"/>
    <w:rsid w:val="2CAF02B0"/>
    <w:rsid w:val="2E2F56E4"/>
    <w:rsid w:val="454B536A"/>
    <w:rsid w:val="7758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paragraph" w:styleId="a8">
    <w:name w:val="List Paragraph"/>
    <w:basedOn w:val="a"/>
    <w:uiPriority w:val="99"/>
    <w:unhideWhenUsed/>
    <w:rsid w:val="006270DC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342</Words>
  <Characters>1953</Characters>
  <Application>Microsoft Office Word</Application>
  <DocSecurity>0</DocSecurity>
  <Lines>16</Lines>
  <Paragraphs>4</Paragraphs>
  <ScaleCrop>false</ScaleCrop>
  <Company>微软中国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党廷辉</dc:creator>
  <cp:lastModifiedBy>高鹏</cp:lastModifiedBy>
  <cp:revision>18</cp:revision>
  <dcterms:created xsi:type="dcterms:W3CDTF">2018-01-11T01:36:00Z</dcterms:created>
  <dcterms:modified xsi:type="dcterms:W3CDTF">2019-01-22T09:17:00Z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